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BA5" w:rsidRDefault="00062BA5" w:rsidP="003C42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BA5" w:rsidRDefault="00062BA5" w:rsidP="003C42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62BA5" w:rsidRDefault="00062BA5" w:rsidP="003C42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62BA5" w:rsidRDefault="00062BA5" w:rsidP="003C42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62BA5" w:rsidRDefault="00062BA5" w:rsidP="003C42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73A70" w:rsidRPr="00C658A3" w:rsidRDefault="00773A70" w:rsidP="003C42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 Определения и сокращения</w:t>
      </w:r>
    </w:p>
    <w:p w:rsidR="00773A70" w:rsidRPr="00C658A3" w:rsidRDefault="00773A70" w:rsidP="003C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3.1. В настоящих Правилах внутреннего распорядка обучающихся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используются следующие определения и сокращения:</w:t>
      </w:r>
    </w:p>
    <w:p w:rsidR="00773A70" w:rsidRPr="00C658A3" w:rsidRDefault="00FE7248" w:rsidP="003C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Институт</w:t>
      </w:r>
      <w:r w:rsidR="00773A70" w:rsidRPr="00C658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3C42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</w:t>
      </w:r>
      <w:r w:rsidR="00773A70" w:rsidRPr="00C658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1E7B39" w:rsidRPr="00C658A3">
        <w:rPr>
          <w:rFonts w:ascii="Times New Roman" w:hAnsi="Times New Roman" w:cs="Times New Roman"/>
          <w:color w:val="000000"/>
          <w:sz w:val="28"/>
          <w:szCs w:val="28"/>
        </w:rPr>
        <w:t>едерально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E7B39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E7B39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бюджетно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E7B39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>научное</w:t>
      </w:r>
      <w:r w:rsidR="001E7B39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E7B39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>Научно-исследовательский институт морфологии человека</w:t>
      </w:r>
      <w:r w:rsidR="001E7B39" w:rsidRPr="00C658A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3A70" w:rsidRPr="00C658A3" w:rsidRDefault="00773A70" w:rsidP="003C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Внутренний распорядок </w:t>
      </w:r>
      <w:r w:rsidR="003C42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</w:t>
      </w:r>
      <w:r w:rsidRPr="00C658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нормы и правила поведения в период обучения и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иные периоды пребывания в зданиях, помещениях, на земельных участках и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иных объектах Института, а также при нахождении обучающихся лиц вне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территории при выполнении своих учебных обязанностей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7B39" w:rsidRPr="00A609D3">
        <w:rPr>
          <w:rFonts w:ascii="Times New Roman" w:hAnsi="Times New Roman" w:cs="Times New Roman"/>
          <w:color w:val="000000"/>
          <w:sz w:val="28"/>
          <w:szCs w:val="28"/>
        </w:rPr>
        <w:t>на территории других учебных и научных организаций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, при проведении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обязательных мероприятий, организуемых Институтом;</w:t>
      </w:r>
    </w:p>
    <w:p w:rsidR="00773A70" w:rsidRPr="00C658A3" w:rsidRDefault="00773A70" w:rsidP="003C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Дисциплина </w:t>
      </w:r>
      <w:r w:rsidR="00A82ABD">
        <w:rPr>
          <w:rFonts w:ascii="Times New Roman" w:hAnsi="Times New Roman" w:cs="Times New Roman"/>
          <w:i/>
          <w:iCs/>
          <w:color w:val="6F4189"/>
          <w:sz w:val="28"/>
          <w:szCs w:val="28"/>
        </w:rPr>
        <w:t>–</w:t>
      </w:r>
      <w:r w:rsidRPr="00C658A3">
        <w:rPr>
          <w:rFonts w:ascii="Times New Roman" w:hAnsi="Times New Roman" w:cs="Times New Roman"/>
          <w:i/>
          <w:iCs/>
          <w:color w:val="6F4189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определённый порядок поведения обучающихся в процессе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обучения, с обязательным подчинением установленному распорядку,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регламентирующему режим деятельности Института, требованиям норм права и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морали;</w:t>
      </w:r>
    </w:p>
    <w:p w:rsidR="00773A70" w:rsidRPr="00C658A3" w:rsidRDefault="00773A70" w:rsidP="003C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Обучающиеся </w:t>
      </w:r>
      <w:r w:rsidRPr="00C658A3">
        <w:rPr>
          <w:rFonts w:ascii="Times New Roman" w:hAnsi="Times New Roman" w:cs="Times New Roman"/>
          <w:i/>
          <w:iCs/>
          <w:color w:val="6F4189"/>
          <w:sz w:val="28"/>
          <w:szCs w:val="28"/>
        </w:rPr>
        <w:t xml:space="preserve">-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1) аспиранты 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лица, обучающиеся в аспирантуре по программе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подготовки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 xml:space="preserve"> научно-педагогических кадров; 2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>ординаторы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лица,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обучающиеся по программ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>е ординатуры</w:t>
      </w:r>
      <w:r w:rsidR="00A609D3">
        <w:rPr>
          <w:rFonts w:ascii="Times New Roman" w:hAnsi="Times New Roman" w:cs="Times New Roman"/>
          <w:color w:val="000000"/>
          <w:sz w:val="28"/>
          <w:szCs w:val="28"/>
        </w:rPr>
        <w:t>; 3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) экстерны </w:t>
      </w:r>
      <w:r w:rsidR="003C4256">
        <w:rPr>
          <w:rFonts w:ascii="Times New Roman" w:hAnsi="Times New Roman" w:cs="Times New Roman"/>
          <w:color w:val="6F4189"/>
          <w:sz w:val="28"/>
          <w:szCs w:val="28"/>
        </w:rPr>
        <w:t>–</w:t>
      </w:r>
      <w:r w:rsidRPr="00C658A3">
        <w:rPr>
          <w:rFonts w:ascii="Times New Roman" w:hAnsi="Times New Roman" w:cs="Times New Roman"/>
          <w:color w:val="6F4189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лица, зачисленные</w:t>
      </w:r>
      <w:r w:rsidR="00231D7A">
        <w:rPr>
          <w:rFonts w:ascii="Times New Roman" w:hAnsi="Times New Roman" w:cs="Times New Roman"/>
          <w:color w:val="000000"/>
          <w:sz w:val="28"/>
          <w:szCs w:val="28"/>
        </w:rPr>
        <w:t xml:space="preserve"> в Институт</w:t>
      </w:r>
      <w:r w:rsidR="00A609D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осуществляющ</w:t>
      </w:r>
      <w:r w:rsidR="00A609D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31D7A">
        <w:rPr>
          <w:rFonts w:ascii="Times New Roman" w:hAnsi="Times New Roman" w:cs="Times New Roman"/>
          <w:color w:val="000000"/>
          <w:sz w:val="28"/>
          <w:szCs w:val="28"/>
        </w:rPr>
        <w:t>й</w:t>
      </w:r>
      <w:bookmarkStart w:id="0" w:name="_GoBack"/>
      <w:bookmarkEnd w:id="0"/>
      <w:r w:rsidR="001E7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образовательную деятельность по имеющим государственную аккредитацию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образовательным программам, для прохождения промежуточной и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государственной итоговой аттестации</w:t>
      </w:r>
      <w:r w:rsidR="001E7B3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E7B39" w:rsidRPr="001E7B3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а </w:t>
      </w:r>
      <w:r w:rsidR="001E7B39" w:rsidRPr="003E5BE9">
        <w:rPr>
          <w:rFonts w:ascii="Times New Roman" w:hAnsi="Times New Roman" w:cs="Times New Roman"/>
          <w:color w:val="000000"/>
          <w:sz w:val="28"/>
          <w:szCs w:val="28"/>
        </w:rPr>
        <w:t>также лица</w:t>
      </w:r>
      <w:r w:rsidR="007004BE" w:rsidRPr="003E5BE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E7B39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9D3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прикрепленные для </w:t>
      </w:r>
      <w:r w:rsidR="001E7B39" w:rsidRPr="003E5BE9">
        <w:rPr>
          <w:rFonts w:ascii="Times New Roman" w:hAnsi="Times New Roman" w:cs="Times New Roman"/>
          <w:color w:val="000000"/>
          <w:sz w:val="28"/>
          <w:szCs w:val="28"/>
        </w:rPr>
        <w:t>выполне</w:t>
      </w:r>
      <w:r w:rsidR="00A609D3" w:rsidRPr="003E5BE9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="001E7B39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 диссертационно</w:t>
      </w:r>
      <w:r w:rsidR="00A609D3" w:rsidRPr="003E5BE9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1E7B39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</w:t>
      </w:r>
      <w:r w:rsidR="00A609D3" w:rsidRPr="003E5BE9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1E7B39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6082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без освоения программы </w:t>
      </w:r>
      <w:r w:rsidR="001E7B39" w:rsidRPr="003E5BE9">
        <w:rPr>
          <w:rFonts w:ascii="Times New Roman" w:hAnsi="Times New Roman" w:cs="Times New Roman"/>
          <w:color w:val="000000"/>
          <w:sz w:val="28"/>
          <w:szCs w:val="28"/>
        </w:rPr>
        <w:t>аспирантуры</w:t>
      </w:r>
      <w:r w:rsidR="00406B55" w:rsidRPr="003E5BE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3A70" w:rsidRPr="00C658A3" w:rsidRDefault="00773A70" w:rsidP="003C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Правила внутреннего распорядка обучающихся (ПВРО, Правила) </w:t>
      </w:r>
      <w:r w:rsidR="003C4256">
        <w:rPr>
          <w:rFonts w:ascii="Times New Roman" w:hAnsi="Times New Roman" w:cs="Times New Roman"/>
          <w:iCs/>
          <w:color w:val="000000"/>
          <w:sz w:val="28"/>
          <w:szCs w:val="28"/>
        </w:rPr>
        <w:t>–</w:t>
      </w:r>
      <w:r w:rsidR="00A609D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организационно-правовой документ, регламентирующий порядок деятельности,</w:t>
      </w:r>
      <w:r w:rsidR="007004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поведения, взаимодействия и взаимоотношения обучающихся, работников и</w:t>
      </w:r>
      <w:r w:rsidR="007004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</w:t>
      </w:r>
      <w:r w:rsidR="00FE7248">
        <w:rPr>
          <w:rFonts w:ascii="Times New Roman" w:hAnsi="Times New Roman" w:cs="Times New Roman"/>
          <w:color w:val="000000"/>
          <w:sz w:val="28"/>
          <w:szCs w:val="28"/>
        </w:rPr>
        <w:t xml:space="preserve">Института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в ходе образовательного процесса и иной деятельности;</w:t>
      </w:r>
    </w:p>
    <w:p w:rsidR="00773A70" w:rsidRPr="00C658A3" w:rsidRDefault="00773A70" w:rsidP="003C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Учебный процесс (работа) </w:t>
      </w:r>
      <w:r w:rsidR="003C4256">
        <w:rPr>
          <w:rFonts w:ascii="Times New Roman" w:hAnsi="Times New Roman" w:cs="Times New Roman"/>
          <w:color w:val="01613C"/>
          <w:sz w:val="28"/>
          <w:szCs w:val="28"/>
        </w:rPr>
        <w:t>–</w:t>
      </w:r>
      <w:r w:rsidRPr="00C658A3">
        <w:rPr>
          <w:rFonts w:ascii="Times New Roman" w:hAnsi="Times New Roman" w:cs="Times New Roman"/>
          <w:color w:val="01613C"/>
          <w:sz w:val="28"/>
          <w:szCs w:val="28"/>
        </w:rPr>
        <w:t xml:space="preserve"> 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>целе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направленная совместная деятельность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научно-педагогических работников, руководящего, учебно-вспомогательного,</w:t>
      </w:r>
      <w:r w:rsidR="007004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административно-хозяйственного персонала и обучающихся по подготовке</w:t>
      </w:r>
      <w:r w:rsidR="007004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высококвалифицированных специалистов;</w:t>
      </w:r>
    </w:p>
    <w:p w:rsidR="00773A70" w:rsidRDefault="00773A70" w:rsidP="003C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Учебная дисциплина 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дидактически обоснованная система знаний, умений,</w:t>
      </w:r>
      <w:r w:rsidR="005A07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навыков, норм и ценностей, отобранных из соответствующих областей науки</w:t>
      </w:r>
      <w:r w:rsidRPr="005A075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004BE" w:rsidRPr="005A07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0759">
        <w:rPr>
          <w:rFonts w:ascii="Times New Roman" w:hAnsi="Times New Roman" w:cs="Times New Roman"/>
          <w:color w:val="000000"/>
          <w:sz w:val="28"/>
          <w:szCs w:val="28"/>
        </w:rPr>
        <w:t>искусства и производства</w:t>
      </w:r>
      <w:r w:rsidR="005A0759">
        <w:rPr>
          <w:rFonts w:ascii="Times New Roman" w:hAnsi="Times New Roman" w:cs="Times New Roman"/>
          <w:color w:val="000000"/>
          <w:sz w:val="28"/>
          <w:szCs w:val="28"/>
        </w:rPr>
        <w:t xml:space="preserve"> для изучения в Институте.</w:t>
      </w:r>
    </w:p>
    <w:p w:rsidR="003C4256" w:rsidRPr="00C658A3" w:rsidRDefault="003C4256" w:rsidP="003C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73A70" w:rsidRPr="00C658A3" w:rsidRDefault="00773A70" w:rsidP="003C42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Общие положения</w:t>
      </w:r>
    </w:p>
    <w:p w:rsidR="00773A70" w:rsidRPr="00C658A3" w:rsidRDefault="00773A70" w:rsidP="007004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4.1. Настоящие Правила внутреннего распорядка обучающихся (далее </w:t>
      </w:r>
      <w:r w:rsidR="003C4256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Правила) разработаны в соответствии с Конституцией Российской Федерации,</w:t>
      </w:r>
      <w:r w:rsidR="007004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Российской Федерации «Об образовании в Российской</w:t>
      </w:r>
      <w:r w:rsidR="007004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0759">
        <w:rPr>
          <w:rFonts w:ascii="Times New Roman" w:hAnsi="Times New Roman" w:cs="Times New Roman"/>
          <w:color w:val="000000"/>
          <w:sz w:val="28"/>
          <w:szCs w:val="28"/>
        </w:rPr>
        <w:t>Федерации»</w:t>
      </w:r>
      <w:r w:rsidR="005A0759" w:rsidRPr="005A0759">
        <w:rPr>
          <w:rFonts w:ascii="Times New Roman" w:hAnsi="Times New Roman" w:cs="Times New Roman"/>
          <w:sz w:val="28"/>
          <w:szCs w:val="28"/>
        </w:rPr>
        <w:t xml:space="preserve"> </w:t>
      </w:r>
      <w:r w:rsidR="005A0759" w:rsidRPr="004B0E7F">
        <w:rPr>
          <w:rFonts w:ascii="Times New Roman" w:hAnsi="Times New Roman" w:cs="Times New Roman"/>
          <w:sz w:val="28"/>
          <w:szCs w:val="28"/>
        </w:rPr>
        <w:t>от</w:t>
      </w:r>
      <w:r w:rsidR="005A0759">
        <w:rPr>
          <w:rFonts w:ascii="Times New Roman" w:hAnsi="Times New Roman" w:cs="Times New Roman"/>
          <w:sz w:val="28"/>
          <w:szCs w:val="28"/>
        </w:rPr>
        <w:t xml:space="preserve"> </w:t>
      </w:r>
      <w:r w:rsidR="005A0759" w:rsidRPr="004B0E7F">
        <w:rPr>
          <w:rFonts w:ascii="Times New Roman" w:hAnsi="Times New Roman" w:cs="Times New Roman"/>
          <w:sz w:val="28"/>
          <w:szCs w:val="28"/>
        </w:rPr>
        <w:t>29.12.2012 № 273-ФЗ</w:t>
      </w:r>
      <w:r w:rsidR="005A0759">
        <w:rPr>
          <w:rFonts w:ascii="Times New Roman" w:hAnsi="Times New Roman" w:cs="Times New Roman"/>
          <w:sz w:val="28"/>
          <w:szCs w:val="28"/>
        </w:rPr>
        <w:t xml:space="preserve">, </w:t>
      </w:r>
      <w:r w:rsidR="005A0759" w:rsidRPr="005A0759">
        <w:rPr>
          <w:rFonts w:ascii="Times New Roman" w:hAnsi="Times New Roman" w:cs="Times New Roman"/>
          <w:bCs/>
          <w:iCs/>
          <w:sz w:val="28"/>
          <w:szCs w:val="28"/>
        </w:rPr>
        <w:t>Приказ</w:t>
      </w:r>
      <w:r w:rsidR="005A0759">
        <w:rPr>
          <w:rFonts w:ascii="Times New Roman" w:hAnsi="Times New Roman" w:cs="Times New Roman"/>
          <w:bCs/>
          <w:iCs/>
          <w:sz w:val="28"/>
          <w:szCs w:val="28"/>
        </w:rPr>
        <w:t>ом</w:t>
      </w:r>
      <w:r w:rsidR="005A0759" w:rsidRPr="005A075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5A0759" w:rsidRPr="005A0759">
        <w:rPr>
          <w:rFonts w:ascii="Times New Roman" w:hAnsi="Times New Roman" w:cs="Times New Roman"/>
          <w:bCs/>
          <w:iCs/>
          <w:sz w:val="28"/>
          <w:szCs w:val="28"/>
        </w:rPr>
        <w:t>Минобрнауки</w:t>
      </w:r>
      <w:proofErr w:type="spellEnd"/>
      <w:r w:rsidR="005A0759" w:rsidRPr="005A0759">
        <w:rPr>
          <w:rFonts w:ascii="Times New Roman" w:hAnsi="Times New Roman" w:cs="Times New Roman"/>
          <w:bCs/>
          <w:iCs/>
          <w:sz w:val="28"/>
          <w:szCs w:val="28"/>
        </w:rPr>
        <w:t xml:space="preserve"> России от 05.04.2017 № 301 "Об утверждении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="005A0759" w:rsidRPr="005A0759">
        <w:rPr>
          <w:rFonts w:ascii="Times New Roman" w:hAnsi="Times New Roman" w:cs="Times New Roman"/>
          <w:bCs/>
          <w:iCs/>
          <w:sz w:val="28"/>
          <w:szCs w:val="28"/>
        </w:rPr>
        <w:t>бакалавриата</w:t>
      </w:r>
      <w:proofErr w:type="spellEnd"/>
      <w:r w:rsidR="005A0759" w:rsidRPr="005A0759">
        <w:rPr>
          <w:rFonts w:ascii="Times New Roman" w:hAnsi="Times New Roman" w:cs="Times New Roman"/>
          <w:bCs/>
          <w:iCs/>
          <w:sz w:val="28"/>
          <w:szCs w:val="28"/>
        </w:rPr>
        <w:t xml:space="preserve">, программам </w:t>
      </w:r>
      <w:proofErr w:type="spellStart"/>
      <w:r w:rsidR="005A0759" w:rsidRPr="005A075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специалитета</w:t>
      </w:r>
      <w:proofErr w:type="spellEnd"/>
      <w:r w:rsidR="005A0759" w:rsidRPr="005A0759">
        <w:rPr>
          <w:rFonts w:ascii="Times New Roman" w:hAnsi="Times New Roman" w:cs="Times New Roman"/>
          <w:bCs/>
          <w:iCs/>
          <w:sz w:val="28"/>
          <w:szCs w:val="28"/>
        </w:rPr>
        <w:t>, программам магистратуры</w:t>
      </w:r>
      <w:r w:rsidR="005A0759" w:rsidRPr="00FE7248">
        <w:rPr>
          <w:rFonts w:ascii="Times New Roman" w:hAnsi="Times New Roman" w:cs="Times New Roman"/>
          <w:bCs/>
          <w:iCs/>
          <w:sz w:val="28"/>
          <w:szCs w:val="28"/>
        </w:rPr>
        <w:t>»,</w:t>
      </w:r>
      <w:r w:rsidR="005A0759" w:rsidRPr="00FE7248">
        <w:rPr>
          <w:rFonts w:ascii="Times New Roman" w:hAnsi="Times New Roman" w:cs="Times New Roman"/>
          <w:color w:val="000000"/>
          <w:sz w:val="28"/>
          <w:szCs w:val="28"/>
        </w:rPr>
        <w:t xml:space="preserve"> Правилами </w:t>
      </w:r>
      <w:r w:rsidR="003C4256" w:rsidRPr="00FE7248">
        <w:rPr>
          <w:rFonts w:ascii="Times New Roman" w:hAnsi="Times New Roman" w:cs="Times New Roman"/>
          <w:color w:val="000000"/>
          <w:sz w:val="28"/>
          <w:szCs w:val="28"/>
        </w:rPr>
        <w:t xml:space="preserve">внутреннего </w:t>
      </w:r>
      <w:r w:rsidR="005A0759" w:rsidRPr="00FE7248">
        <w:rPr>
          <w:rFonts w:ascii="Times New Roman" w:hAnsi="Times New Roman" w:cs="Times New Roman"/>
          <w:color w:val="000000"/>
          <w:sz w:val="28"/>
          <w:szCs w:val="28"/>
        </w:rPr>
        <w:t xml:space="preserve">трудового распорядка, Коллективным договором </w:t>
      </w:r>
      <w:r w:rsidR="00FE7248" w:rsidRPr="00FE7248">
        <w:rPr>
          <w:rFonts w:ascii="Times New Roman" w:hAnsi="Times New Roman" w:cs="Times New Roman"/>
          <w:color w:val="000000"/>
          <w:sz w:val="28"/>
          <w:szCs w:val="28"/>
        </w:rPr>
        <w:t>Института</w:t>
      </w:r>
      <w:r w:rsidRPr="00FE724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73A70" w:rsidRPr="00C658A3" w:rsidRDefault="00773A70" w:rsidP="007004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4.2. Правила вступают в силу с момента их утверждения </w:t>
      </w:r>
      <w:r w:rsidR="007004BE">
        <w:rPr>
          <w:rFonts w:ascii="Times New Roman" w:hAnsi="Times New Roman" w:cs="Times New Roman"/>
          <w:color w:val="000000"/>
          <w:sz w:val="28"/>
          <w:szCs w:val="28"/>
        </w:rPr>
        <w:t>ди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ректором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7248">
        <w:rPr>
          <w:rFonts w:ascii="Times New Roman" w:hAnsi="Times New Roman" w:cs="Times New Roman"/>
          <w:color w:val="000000"/>
          <w:sz w:val="28"/>
          <w:szCs w:val="28"/>
        </w:rPr>
        <w:t>Института.</w:t>
      </w:r>
    </w:p>
    <w:p w:rsidR="00773A70" w:rsidRPr="00C658A3" w:rsidRDefault="00773A70" w:rsidP="005A07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Правила действуют без ограничения срока (до внесения соответствующих</w:t>
      </w:r>
      <w:r w:rsidR="005A07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изменений и дополнений или принятия новых Правил).</w:t>
      </w:r>
    </w:p>
    <w:p w:rsidR="00773A70" w:rsidRPr="00C658A3" w:rsidRDefault="00773A70" w:rsidP="005A07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Изменения и дополнения Правил производятся в порядке их принятия.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4.3. Правила регламентируют основные права, обязанности и</w:t>
      </w:r>
      <w:r w:rsidR="007004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ответственность обучающихся Института, режим занятий, время отдыха, меры</w:t>
      </w:r>
      <w:r w:rsidR="007004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поощрения и взыскания, применяемые к обучающимся, иные вопросы</w:t>
      </w:r>
      <w:r w:rsidR="00FE7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регулирования учебного распорядка и распространяются на всех обучающихся</w:t>
      </w:r>
      <w:r w:rsidR="007004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7248">
        <w:rPr>
          <w:rFonts w:ascii="Times New Roman" w:hAnsi="Times New Roman" w:cs="Times New Roman"/>
          <w:color w:val="000000"/>
          <w:sz w:val="28"/>
          <w:szCs w:val="28"/>
        </w:rPr>
        <w:t>Института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4.4. Правила являются локальным нормативным актом Института,</w:t>
      </w:r>
      <w:r w:rsidR="005A07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соблюдение которого обязательно для всех обучающихся Института, действуют</w:t>
      </w:r>
      <w:r w:rsidR="007004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на территории Института (во всех зданиях и помещениях) и на</w:t>
      </w:r>
      <w:r w:rsidR="007004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прилегающих к ним территориях.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4.5. Вопросы, связанные с применением Правил, решаются 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>ди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ректором и</w:t>
      </w:r>
      <w:r w:rsidR="00FE7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иными руководителями Института в пределах предоставленных прав, а в</w:t>
      </w:r>
      <w:r w:rsidR="00FE7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случаях, предусмотренных действующим законодательством и (или) Правилами,</w:t>
      </w:r>
      <w:r w:rsidR="00FE7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- с учётом мнения первичной профсоюзной организации Института.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4.6. Правила должны способствовать воспитанию у обучающихся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сознательного отношения к обучению, укреплению учебной дисциплины,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рациональному использованию учебного времени.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4.7. Учебная дисциплина обеспечивается созданием необходимых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организационных и экономических условий для нормального образования и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научной деятельности, творческим отношением к обучению, методами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убеждения, воспитания, а также поощрения за добросовестное отношение к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деятельности. К нарушителям учебной дисциплины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применяются меры дисциплинарного и общественного воздействия.</w:t>
      </w:r>
    </w:p>
    <w:p w:rsidR="00773A70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4.8. Настоящие Правила внутреннего распорядка обучающихся доводятся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в Институте до всеобщего сведения.</w:t>
      </w:r>
    </w:p>
    <w:p w:rsidR="00FE7248" w:rsidRPr="00C658A3" w:rsidRDefault="00FE7248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73A70" w:rsidRPr="00C658A3" w:rsidRDefault="00773A70" w:rsidP="00FE72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Основные права и обязанности обучающихся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5.1. Обучающиеся в Институте имеют право: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на обучение в пределах федерального государственного образовательного</w:t>
      </w:r>
      <w:r w:rsidR="00FE72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стандарта, федеральных государственных требований, по индивидуальным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учебным планам в соответствии с решением Учёного совета Института;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участвовать в формировании содержания своего образования при условии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соблюдения федеральных государственных образовательных стандартов высшего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образования. Указанное право может быть ограничено условиями договора,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заключённого между 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Института и физическим или юридическим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лицом, оказывающим ему содействие в получении образования и последующем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трудоустройстве;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бесплатно пользоваться библиотечно-информационными ресурсами;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получать дополнительные (в том числе платные) образовательные услуги;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избирать и быть избранным в состав к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>оллегиального органа Института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свободно выражать собственные мнения и убеждения;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выбирать факультативные (необязательные для данного направления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подготовки (специальности) и элективные (избираемые в обязательном порядке)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курсы, предлагаемые основной профессиональной образовательной программой;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участвовать в обсуждении и решении важнейших вопросов деятельности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Института и его обособленных структурных подразделений, в том числе через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общественные организации и органы управления;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бесплатно пользоваться услугами учебных, научных, творческих и других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подразделений Института в порядке, установленном </w:t>
      </w:r>
      <w:r w:rsidR="00D86F85">
        <w:rPr>
          <w:rFonts w:ascii="Times New Roman" w:hAnsi="Times New Roman" w:cs="Times New Roman"/>
          <w:color w:val="000000"/>
          <w:sz w:val="28"/>
          <w:szCs w:val="28"/>
        </w:rPr>
        <w:t>локальными нормативными актами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принимать участие во всех видах научно-исследовательских работ,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конференциях, симпозиумах;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совмещать образование с профессиональной деятельностью и иной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работой на условиях вторичной занятости;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- представлять свои работы для публикации, в том числе в изданиях 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>Института.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обжаловать приказы и распоряжения администрации Института в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установленном законодательств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>ом Российской Федерации порядке.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Обучающиеся в Институте по очной и заочной форме, выполняющие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учебный план, имеют право на дополнительный оплачиваемый и неоплачиваемый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отпуск по месту работы, на сокращённую рабочую неделю и на другие льготы,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которые предоставляются в порядке, устанавливаемом законодательством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5.2. Принуждение обучающихся в Институте к вступлению в общественные,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общественно-политические организации (объединения), движения и партии, а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также принудительное привлечение их к деятельности этих организаций и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участию в агитационных компаниях и политических акциях не допускаются.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5.3. Обучающиеся в Институте имеют право на перевод в другую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образовательную организацию, реализующую образовательную программу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соответствующего уровня, в порядке, установленном федеральным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законодательством.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5.4. </w:t>
      </w:r>
      <w:r w:rsidR="00A8346D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</w:t>
      </w:r>
      <w:r w:rsidR="00A82ABD" w:rsidRPr="003E5BE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 Институт</w:t>
      </w:r>
      <w:r w:rsidR="00A82ABD" w:rsidRPr="003E5B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 име</w:t>
      </w:r>
      <w:r w:rsidR="00A82ABD" w:rsidRPr="003E5BE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3E5BE9">
        <w:rPr>
          <w:rFonts w:ascii="Times New Roman" w:hAnsi="Times New Roman" w:cs="Times New Roman"/>
          <w:color w:val="000000"/>
          <w:sz w:val="28"/>
          <w:szCs w:val="28"/>
        </w:rPr>
        <w:t>т право на перевод с платного обучения на</w:t>
      </w:r>
      <w:r w:rsidR="00A8346D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E5BE9">
        <w:rPr>
          <w:rFonts w:ascii="Times New Roman" w:hAnsi="Times New Roman" w:cs="Times New Roman"/>
          <w:color w:val="000000"/>
          <w:sz w:val="28"/>
          <w:szCs w:val="28"/>
        </w:rPr>
        <w:t>бесплатное, при наличии вакантных мест, финансируемых за счёт средств</w:t>
      </w:r>
      <w:r w:rsidR="00A82ABD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E5BE9">
        <w:rPr>
          <w:rFonts w:ascii="Times New Roman" w:hAnsi="Times New Roman" w:cs="Times New Roman"/>
          <w:color w:val="000000"/>
          <w:sz w:val="28"/>
          <w:szCs w:val="28"/>
        </w:rPr>
        <w:t>федерального бюджета, в порядке, установленном локальными актами Института</w:t>
      </w:r>
      <w:r w:rsidRPr="00A8346D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5.5. Обучающиеся в Институте по очной форме обучения имеют право на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получение отсрочки от призыва на военную службу в соответствии с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«О воинской обязанности и воинской службе».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5.6. Обучающиеся в Институте обязаны: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соблюдать законодательство РФ, Устав Института, настоящие Правила,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иные локальные нормативные акты (приказы, распоряжения), принятые в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Институте требования по охране труда, обеспечению безопасности обучения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и труда,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пожарной безопасности, санитарии, гигиены обучения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и труда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, предусмотренные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соответствующими правилами и инструкциями;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в обязательном порядке посещать все виды учебных занятий,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определённых учебным планом;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выполнять в установленные сроки все виды заданий, предусмотренных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соответствующими учебным планом, основной профессиональной</w:t>
      </w:r>
      <w:r w:rsidR="00A834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программой;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проявлять сознательность, желание и упорство при овладении будущей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профессией, уважительно относиться к традициям и принятым в Институте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правилам;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сдавать все экзамены и зачёты в строгом соответствии с учебным планом и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графиком учебного процесса в установленный срок;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бережно и аккуратно относиться к учебным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, лабораторным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 иным помещениям,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оборудованию, учебным пособиям, литературе, инструментам, другому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имуществу Института. Без соответствующего разрешения обучающимся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запрещается выносить предметы и оборудование из лабораторий, кабинетов,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аудиторий, учебных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 других помещений;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нести материальную ответственность за ущерб, причинённый имуществу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Института в соответствии с нормами действующего законодательства;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при входе в аудиторию рук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>оводителей Института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преподавателей обучающиеся должны вставать;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при неявке на занятия по уважительным причинам обучающийся обязан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при первой возможности поставить об этом в известность 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>научного руководителя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ученого секретаря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, и в первый день явки в Институт представить объяснение о причинах пропуска занятий. В случае болезни 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>обучающийся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представляет справку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установленного образца соответствующего лечебного учреждения;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немедленно сообщать 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>научному руководителю и руководству Института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о возникновении ситуации,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представляющей угрозы жизни и здоровью людей, сохранности имущества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Института;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проявлять уважение к другим обучающимся и сотрудникам Института;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4E1364"/>
          <w:sz w:val="28"/>
          <w:szCs w:val="28"/>
        </w:rPr>
        <w:t xml:space="preserve">-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повышать свой научный и культурный уровень, активно участвовать в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общественной жизни Института;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4E1364"/>
          <w:sz w:val="28"/>
          <w:szCs w:val="28"/>
        </w:rPr>
        <w:t xml:space="preserve">-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обучающиеся должны быть дисциплинированными и опрятными как в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учебном заведении, так и в общественных местах;</w:t>
      </w:r>
    </w:p>
    <w:p w:rsidR="00A82ABD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обучающиеся должны соблюдать надлежащую чистоту и порядок в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зданиях, помещениях Института и на прилегающих к ним территориях</w:t>
      </w:r>
      <w:r w:rsidR="00A82A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D0FC0" w:rsidRDefault="00A82ABD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обучающимся запрещается появляться на территории и в зданиях Института в алкогольном и</w:t>
      </w:r>
      <w:r w:rsidR="001D0FC0">
        <w:rPr>
          <w:rFonts w:ascii="Times New Roman" w:hAnsi="Times New Roman" w:cs="Times New Roman"/>
          <w:color w:val="000000"/>
          <w:sz w:val="28"/>
          <w:szCs w:val="28"/>
        </w:rPr>
        <w:t>/или наркотическом опьянении;</w:t>
      </w:r>
    </w:p>
    <w:p w:rsidR="00773A70" w:rsidRDefault="001D0FC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обучающимся запрещается курить в зданиях Института, а на территории вне специально отведенных для курения местах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D0FC0" w:rsidRDefault="001D0FC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D0FC0" w:rsidRPr="00C658A3" w:rsidRDefault="001D0FC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73A70" w:rsidRPr="00C658A3" w:rsidRDefault="00773A70" w:rsidP="001D0F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Основные права и обязанности Института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6.1. Институт, как федеральное государственное бюджетное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научное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учреждение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>, осуществляющее образовательную деятельность по программам высшего образования – программам аспирантуры, ординатуры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, в части обеспечения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образовательного процесса, организации научно-исследовательской работы и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выполнения иных, возложенных на него функций, вправе: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поощрять обучающихся за хорошую успеваемость, активное участие в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научно-исследовательской работе, общественно-полезном труде, творческой и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спортивной деятельности, общественной жизни Института;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требовать от обучающихся исполнения обязанностей и бережного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отношения к имуществу Института, сотрудников Института и других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обучающихся, соблюдения правил внутреннего распорядка;</w:t>
      </w:r>
    </w:p>
    <w:p w:rsidR="00773A70" w:rsidRPr="00C658A3" w:rsidRDefault="007A08E9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привлекать обучающихся к дисциплинарной и материальной</w:t>
      </w:r>
      <w:r w:rsidR="001D0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ответственности в порядке, установленном федеральными законами, Уставом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Института и настоящими Правилами;</w:t>
      </w:r>
    </w:p>
    <w:p w:rsidR="00773A70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принимать локальные нормативные и индивидуальные правовые акты.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6.2. Институт обязан: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4E1364"/>
          <w:sz w:val="28"/>
          <w:szCs w:val="28"/>
        </w:rPr>
        <w:t xml:space="preserve">-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соблюдать законы и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иные нормативные акты, локальные нормативные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акты;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утверждать на предстоящий учебный год график учебного</w:t>
      </w:r>
      <w:r w:rsidR="007A08E9" w:rsidRP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08E9" w:rsidRPr="00C658A3">
        <w:rPr>
          <w:rFonts w:ascii="Times New Roman" w:hAnsi="Times New Roman" w:cs="Times New Roman"/>
          <w:color w:val="000000"/>
          <w:sz w:val="28"/>
          <w:szCs w:val="28"/>
        </w:rPr>
        <w:t>процесса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и расписание учебных занятий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A0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своевременно сообщать расписание учебных занятий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обучающимся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обеспечивать безопасные условия обучения, отвечающие требованиям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охраны и гигиены образовательного процесса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и труда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обеспечивать охрану здания Института и поддержание порядка;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обеспечивать учебный процесс необходимой учебно-методической,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специальной и нормативной литературой, справочными материалами и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пособиями в соответствии с требованиями федеральных государственных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образовательных стандартов;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обеспечить разработку основных профессиональных образовательных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программ, соответствующих требованиям федеральных государственных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образовательных стандартов;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- учесть особенности и направления подготовки специалистов 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>в лабораториях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Института;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обеспечивать строгое соблюдение учебной дисциплины, постоянно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осуществляя организаторскую, экономическую и воспитательную работу,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направленную на её укрепление, устранение потерь учебного времени,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применять меры воздействия к нарушителям дисциплины;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обеспечивать исправное содержание помещений, систем отопления,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освещения, вентиляции, водопровода, пожарной сигнализации, создавать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нормальные условия для хранения верхней одежды обучающихся;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выдавать обучающимся стипендию в размерах и в сроки, установленные</w:t>
      </w:r>
      <w:r w:rsidR="00F94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законом и Положением о стипендиальном обеспечении Института.</w:t>
      </w:r>
    </w:p>
    <w:p w:rsidR="00773A70" w:rsidRPr="00C658A3" w:rsidRDefault="00773A70" w:rsidP="001D0F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Организация учебного процесса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7.1. Учебные занятия в Институте проводятся по расписанию,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составленному в соответствии с учебными и рабочими планами, графиком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учебного процесса.</w:t>
      </w:r>
    </w:p>
    <w:p w:rsidR="00B11A26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7.2. Расписания учебных занятий составляются на семестр или иной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период в зависимости от категории обучающихся, вида занятий, формы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обучения, утверждается 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>ди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ректором 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>Института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и доводятся до сведения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обучающихся не позднее, чем за десять дней до начала каждого семестра или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иного периода обучения.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3A70" w:rsidRPr="00C658A3" w:rsidRDefault="00773A70" w:rsidP="00B11A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Для проведения дополнительных занятий составляется отдельное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расписание.</w:t>
      </w:r>
    </w:p>
    <w:p w:rsidR="00773A70" w:rsidRPr="00C658A3" w:rsidRDefault="00773A70" w:rsidP="001D0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Нагрузка обучающихся по всем видам учебных занятий и формам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обучения устанавливается в пределах, определяемых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федеральным государственным образовательным стандартом. Конкретизация</w:t>
      </w:r>
      <w:r w:rsidR="001D0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учебной нагрузки в рамках основной профессиональной образовательной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программы осуществляется учебным планом.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7.3. Для всех видов аудиторных занятий устанавливается академический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час, продолжительность которого составляет 45 минут. Перерыв между занятиями составляет 5-10 минут, продолжительность большого перерыва </w:t>
      </w:r>
      <w:r w:rsidR="001D0FC0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20 минут.</w:t>
      </w:r>
    </w:p>
    <w:p w:rsidR="00773A70" w:rsidRPr="00C658A3" w:rsidRDefault="001D0FC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4. О начале и об окончании занятий, а также о перерыве в занятиях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обучающиеся извещаются соответствующими сигналами или иным способом.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Учебные занятия могут проводиться в две смены.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7.5. Вход обучающихся в аудиторию и выход из аудитории после начала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занятий допускается только с разрешения преподавателя, проводящего занятия.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7.6. С началом занятий во всех учебных и прилегающих к ним помещениях</w:t>
      </w:r>
      <w:r w:rsidR="001D0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должны быть обеспечены тишина и порядок, необходимые для нормального</w:t>
      </w:r>
      <w:r w:rsidR="001D0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хода учебных занятий. Недопустимо прерывать учебные занятия, входить в</w:t>
      </w:r>
      <w:r w:rsidR="001D0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аудитории во время их проведения, кроме случаев, вызванных чрезвычайными</w:t>
      </w:r>
      <w:r w:rsidR="00B11A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обстоятельствами.</w:t>
      </w:r>
    </w:p>
    <w:p w:rsidR="00773A70" w:rsidRPr="00C658A3" w:rsidRDefault="00864092" w:rsidP="001D0F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BE9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1D0FC0" w:rsidRPr="003E5BE9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773A70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D0FC0" w:rsidRPr="003E5BE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773A70" w:rsidRPr="003E5BE9">
        <w:rPr>
          <w:rFonts w:ascii="Times New Roman" w:hAnsi="Times New Roman" w:cs="Times New Roman"/>
          <w:color w:val="000000"/>
          <w:sz w:val="28"/>
          <w:szCs w:val="28"/>
        </w:rPr>
        <w:t>чёт посещаемости занятий</w:t>
      </w:r>
      <w:r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3A70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обучающимися </w:t>
      </w:r>
      <w:r w:rsidR="001D0FC0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ведется научными руководителями, руководителями лабораторий в журнале </w:t>
      </w:r>
      <w:r w:rsidR="00773A70" w:rsidRPr="003E5BE9">
        <w:rPr>
          <w:rFonts w:ascii="Times New Roman" w:hAnsi="Times New Roman" w:cs="Times New Roman"/>
          <w:color w:val="000000"/>
          <w:sz w:val="28"/>
          <w:szCs w:val="28"/>
        </w:rPr>
        <w:t>установленной формы</w:t>
      </w:r>
      <w:r w:rsidR="001D0FC0" w:rsidRPr="003E5BE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D0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0FC0" w:rsidRDefault="001D0FC0" w:rsidP="00864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73A70" w:rsidRPr="00C658A3" w:rsidRDefault="00773A70" w:rsidP="001D0F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8. Поощрения </w:t>
      </w:r>
      <w:r w:rsidRPr="009E4F98">
        <w:rPr>
          <w:rFonts w:ascii="Times New Roman" w:hAnsi="Times New Roman" w:cs="Times New Roman"/>
          <w:b/>
          <w:color w:val="000000"/>
          <w:sz w:val="28"/>
          <w:szCs w:val="28"/>
        </w:rPr>
        <w:t>за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достижения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8.1. Обучающимся за отличную учёбу, примерное поведение, активное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участие в научно-исследовательской работе</w:t>
      </w:r>
      <w:r w:rsidR="00592499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общественной жизни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Института устанавливаются следующие меры поощрения: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объявление благодарности;</w:t>
      </w:r>
    </w:p>
    <w:p w:rsidR="00773A70" w:rsidRPr="00C658A3" w:rsidRDefault="001D0FC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награждение грамотами.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8.2. Поощрения объявляются приказом 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>ди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ректора и доводятся до сведения</w:t>
      </w:r>
      <w:r w:rsidR="001D0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. Выписка из приказа хранится в личном деле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обучающегося.</w:t>
      </w:r>
    </w:p>
    <w:p w:rsidR="00773A70" w:rsidRPr="00C658A3" w:rsidRDefault="00773A70" w:rsidP="005924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Ответственность обучающихся за нарушение дисциплины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9.1. За нарушение учебной дисциплины и обязанностей, предусмотренных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Уставом Института, настоящими Правилами, иными локальными нормативными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актами Института, за совершение аморального проступка, за невыполнение в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установленные сроки учебного плана к обучающимся может быть применено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одно из следующих дисциплинарных взысканий: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а) замечание;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б) выговор;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в) отчисление из 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аспирантуры, ординатуры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Института.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9.2. Основания отчисления обучающихся из 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аспирантуры, ординатуры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Института, в том числе за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невыполнение учебного плана по неуважительной причине, определяются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2499" w:rsidRPr="0008167D">
        <w:rPr>
          <w:rFonts w:ascii="Times New Roman" w:eastAsia="TimesNewRoman" w:hAnsi="Times New Roman" w:cs="Times New Roman"/>
          <w:sz w:val="28"/>
          <w:szCs w:val="28"/>
        </w:rPr>
        <w:t>Порядк</w:t>
      </w:r>
      <w:r w:rsidR="00592499">
        <w:rPr>
          <w:rFonts w:ascii="Times New Roman" w:eastAsia="TimesNewRoman" w:hAnsi="Times New Roman" w:cs="Times New Roman"/>
          <w:sz w:val="28"/>
          <w:szCs w:val="28"/>
        </w:rPr>
        <w:t>ом</w:t>
      </w:r>
      <w:r w:rsidR="00592499" w:rsidRPr="0008167D">
        <w:rPr>
          <w:rFonts w:ascii="Times New Roman" w:eastAsia="TimesNewRoman" w:hAnsi="Times New Roman" w:cs="Times New Roman"/>
          <w:sz w:val="28"/>
          <w:szCs w:val="28"/>
        </w:rPr>
        <w:t xml:space="preserve"> применения к обучающимся мер дисциплинарного взыскания</w:t>
      </w:r>
      <w:r w:rsidR="00592499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9.3. Дисциплинарное взыскание за нарушение обязанностей,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предусмотренных данными Правилами, иными локальными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актами Института может быть наложено на обучающегося после получения от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него письменного объяснения по существу допущенного нарушения. Отказ дать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такое объяснение оформляется актом и не лишает руководителя права на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применение взыскания.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9.4. Дисциплинарные взыскания к обучающимся применяются не позднее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одного месяца со дня обнаружения проступка и не позднее шести месяцев со дня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его совершения, не считая болезни обучающегося и (или) нахождения его на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каникулах.</w:t>
      </w:r>
    </w:p>
    <w:p w:rsidR="00773A70" w:rsidRPr="00C658A3" w:rsidRDefault="00773A70" w:rsidP="008640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Не допускается дисциплинарное отчисление обучающихся во время их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болезни, каникул, академического отпуска или отпуска по беременности и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родам.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9.5. Дисциплинарное взыскание в виде отчисления из Института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применяется 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>ди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ректором </w:t>
      </w:r>
      <w:r w:rsidR="0059249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нститута по представлению 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научного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руководител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я аспиранта, ординатора и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руководителя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соответствующ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подразделени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>я Института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Объявленное взыскание доводится до сведения обучающегося под подпись</w:t>
      </w:r>
      <w:r w:rsidR="00592499">
        <w:rPr>
          <w:rFonts w:ascii="Times New Roman" w:hAnsi="Times New Roman" w:cs="Times New Roman"/>
          <w:color w:val="000000"/>
          <w:sz w:val="28"/>
          <w:szCs w:val="28"/>
        </w:rPr>
        <w:t xml:space="preserve"> сотрудника 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>отдела кадров Института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трех рабочих дней со дня его издания, не считая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времени болезни обучающегося и (или) нахождения его на каникулах.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9.6. Если обучающийся отказывается ознакомиться с указанным приказом</w:t>
      </w:r>
      <w:r w:rsidR="005260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под подпись, то составляется соответствующий акт. Дисциплинарное взыскание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может быть обжаловано обучающимся в соответствии с действующим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законодательством. Если данный порядок возложения дисциплинарного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взыскания не соблюдён, то возникают основания для отмены приказа о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дисциплинарном взыскании.</w:t>
      </w:r>
    </w:p>
    <w:p w:rsidR="00592499" w:rsidRDefault="00592499" w:rsidP="00864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6F85" w:rsidRDefault="00D86F85" w:rsidP="00864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6F85" w:rsidRDefault="00D86F85" w:rsidP="00864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73A70" w:rsidRPr="00C658A3" w:rsidRDefault="00773A70" w:rsidP="005924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10. Учебный порядок</w:t>
      </w:r>
    </w:p>
    <w:p w:rsidR="00773A70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10.1. Учебный год в Институте начинается ежегодно, как правило, с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1 сентября и заканчивается согласно графику учебного процесса по данному</w:t>
      </w:r>
      <w:r w:rsidR="005924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направлению подготовки (специальности).</w:t>
      </w:r>
    </w:p>
    <w:p w:rsidR="00D86F85" w:rsidRDefault="00D86F85" w:rsidP="00D86F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BE9">
        <w:rPr>
          <w:rFonts w:ascii="Times New Roman" w:hAnsi="Times New Roman" w:cs="Times New Roman"/>
          <w:color w:val="000000"/>
          <w:sz w:val="28"/>
          <w:szCs w:val="28"/>
        </w:rPr>
        <w:t>Общая продолжительность учебных занятий и самостоятельной работы аспирантов и ординаторов составляет 8 часов в день, с 9.30 до 18.00, обеденный перерыв с 12.00 до 12.30, согласно правилам внутреннего трудового распорядка Института.</w:t>
      </w:r>
    </w:p>
    <w:p w:rsidR="00D86F85" w:rsidRDefault="00773A70" w:rsidP="00D86F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Занятия проводятся по расписанию в соответствии с учебными и рабочими</w:t>
      </w:r>
      <w:r w:rsidR="005924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планами, утверждёнными 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>ди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ректором 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>Института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в установленном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порядке. Учебные планы по каждому направлению подготовки (специальности)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разрабатываются в строгом соответствии с федеральными государственными</w:t>
      </w:r>
      <w:r w:rsidR="005924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образовательными стандартами и федеральными государственными</w:t>
      </w:r>
      <w:r w:rsidR="00864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требованиями.</w:t>
      </w:r>
    </w:p>
    <w:p w:rsidR="00773A70" w:rsidRPr="00C658A3" w:rsidRDefault="00773A70" w:rsidP="00D86F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Запрещается использование и проведение антигуманных, а также опасных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для жизни или здоровья людей методов обучения.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10.2. Учебное расписание составляется только на один семестр и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вывешивается в специально отведённых местах не позднее, чем за 10 дней до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начала каждого семестра.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Расписание занятий составляется 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>заведующим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Учебн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 xml:space="preserve">ым отделом,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согласовывается с 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>заместителем директора по научной работе и утверждается директором Института.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10.3. Общая трудоёмкость по каждой учебной дисциплине определяется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контактной работой преподавателя и самостоятельной работой обучающегося.</w:t>
      </w:r>
    </w:p>
    <w:p w:rsidR="00592499" w:rsidRDefault="00592499" w:rsidP="00EF5D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73A70" w:rsidRPr="00C658A3" w:rsidRDefault="00773A70" w:rsidP="005924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11. Порядок в помещениях Института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11.1. Надлежащую чистоту и порядок во всех учебных зданиях и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помещениях обеспечивает технический персонал, чистоту и порядок в 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 xml:space="preserve">лабораторных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комнатах,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 xml:space="preserve"> на рабочем месте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249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 на началах самообслуживания.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11.2. В помещениях Института запрещается: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находит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ся в верхней одежде, головных уборах, сидеть на подоконниках,</w:t>
      </w:r>
      <w:r w:rsidR="005924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полу;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оставлять одежду и личные вещи вне гардероба и мест, предназначенных</w:t>
      </w:r>
      <w:r w:rsidR="005924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для их хранения;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вести громкие разговоры, шуметь в коридорах;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употреблять, распространять, проносить, хранить спиртные напитки,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наркотические средства, психотропные вещества и их аналоги, в том числе и на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прилегающих территориях;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пользоваться сотовыми телефонами и другими средствами связи, вести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телефонные переговоры в учебных аудиториях во время занятий;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проходить в помещения Института или находится в них в состоянии</w:t>
      </w:r>
      <w:r w:rsidR="00EF5D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алкогольного, наркотического или токсического опьянения;</w:t>
      </w:r>
    </w:p>
    <w:p w:rsidR="00773A70" w:rsidRPr="00C658A3" w:rsidRDefault="00EF5D77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наносить материальный ущерб помещениям, инструментам и</w:t>
      </w:r>
      <w:r w:rsidR="004806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оборудованию;</w:t>
      </w:r>
    </w:p>
    <w:p w:rsidR="00773A70" w:rsidRPr="00C658A3" w:rsidRDefault="004806CC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выносить из здания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имущество, предметы или материалы,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принадлежащие Институту.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11.3. Запрещается парковка транспортных средств на территории</w:t>
      </w:r>
      <w:r w:rsidR="004806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Института, за исключением мест, предназначенных для парковки.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11.4. Приём пищи разрешается только в отведённых для этого местах.</w:t>
      </w:r>
    </w:p>
    <w:p w:rsidR="00773A70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11.5. Внешний вид каждого обучающегося </w:t>
      </w:r>
      <w:r w:rsidR="0059249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основа имиджа Института.</w:t>
      </w:r>
    </w:p>
    <w:p w:rsidR="00592499" w:rsidRPr="00C658A3" w:rsidRDefault="00592499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5BE9">
        <w:rPr>
          <w:rFonts w:ascii="Times New Roman" w:hAnsi="Times New Roman" w:cs="Times New Roman"/>
          <w:color w:val="000000"/>
          <w:sz w:val="28"/>
          <w:szCs w:val="28"/>
        </w:rPr>
        <w:t>Аспиранты и ординаторы обязаны находиться в помещениях Института</w:t>
      </w:r>
      <w:r w:rsidR="002A6DC6" w:rsidRPr="003E5BE9">
        <w:rPr>
          <w:rFonts w:ascii="Times New Roman" w:hAnsi="Times New Roman" w:cs="Times New Roman"/>
          <w:color w:val="000000"/>
          <w:sz w:val="28"/>
          <w:szCs w:val="28"/>
        </w:rPr>
        <w:t xml:space="preserve"> в специальной одежде – медицинских халатах, а при посещении п</w:t>
      </w:r>
      <w:r w:rsidR="00D86F85" w:rsidRPr="003E5BE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2A6DC6" w:rsidRPr="003E5BE9">
        <w:rPr>
          <w:rFonts w:ascii="Times New Roman" w:hAnsi="Times New Roman" w:cs="Times New Roman"/>
          <w:color w:val="000000"/>
          <w:sz w:val="28"/>
          <w:szCs w:val="28"/>
        </w:rPr>
        <w:t>озектуры – обязательно одевать медицинские шапочки</w:t>
      </w:r>
      <w:r w:rsidR="002A6DC6" w:rsidRPr="002A6DC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Рекомендуется придерживаться следующих правил ношения деловой одежды: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стиль деловой одежды должен быть сдержанным;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- одежда должна быть аккуратной и соответствовать принятым стандартам</w:t>
      </w:r>
      <w:r w:rsidR="002A6D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деловой одежды.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11.6. В Институте действует пропускной режим. Обучающиеся</w:t>
      </w:r>
      <w:r w:rsidR="004806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пропускаются в помещения Института по </w:t>
      </w:r>
      <w:r w:rsidR="004806CC">
        <w:rPr>
          <w:rFonts w:ascii="Times New Roman" w:hAnsi="Times New Roman" w:cs="Times New Roman"/>
          <w:color w:val="000000"/>
          <w:sz w:val="28"/>
          <w:szCs w:val="28"/>
        </w:rPr>
        <w:t>пропускам, оформленным отделом кадров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73A70" w:rsidRPr="00C658A3" w:rsidRDefault="00773A70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>11.7. Мероприятия, проводимые в выходные и нерабочие праздничные</w:t>
      </w:r>
      <w:r w:rsidR="004806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4806CC">
        <w:rPr>
          <w:rFonts w:ascii="Times New Roman" w:hAnsi="Times New Roman" w:cs="Times New Roman"/>
          <w:color w:val="000000"/>
          <w:sz w:val="28"/>
          <w:szCs w:val="28"/>
        </w:rPr>
        <w:t>ни, а также пребывание в здании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Ин</w:t>
      </w:r>
      <w:r w:rsidR="004806CC">
        <w:rPr>
          <w:rFonts w:ascii="Times New Roman" w:hAnsi="Times New Roman" w:cs="Times New Roman"/>
          <w:color w:val="000000"/>
          <w:sz w:val="28"/>
          <w:szCs w:val="28"/>
        </w:rPr>
        <w:t xml:space="preserve">ститута после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806CC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D86F8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00 час</w:t>
      </w:r>
      <w:r w:rsidR="004806CC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осуществляются</w:t>
      </w:r>
      <w:r w:rsidR="004806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по распоряжению </w:t>
      </w:r>
      <w:r w:rsidR="004806CC">
        <w:rPr>
          <w:rFonts w:ascii="Times New Roman" w:hAnsi="Times New Roman" w:cs="Times New Roman"/>
          <w:color w:val="000000"/>
          <w:sz w:val="28"/>
          <w:szCs w:val="28"/>
        </w:rPr>
        <w:t>директора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 Института</w:t>
      </w:r>
      <w:r w:rsidR="004806CC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основании служебной записки научного руководителя и заведующего лабораторией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73A70" w:rsidRPr="00C658A3" w:rsidRDefault="004806CC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11.8. Культурные 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и другие массовые мероприятия,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проводимые в Институте, согласуются с </w:t>
      </w:r>
      <w:r>
        <w:rPr>
          <w:rFonts w:ascii="Times New Roman" w:hAnsi="Times New Roman" w:cs="Times New Roman"/>
          <w:color w:val="000000"/>
          <w:sz w:val="28"/>
          <w:szCs w:val="28"/>
        </w:rPr>
        <w:t>ди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ректоратом и заканчиваются, как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правило, не позднее 21-00 часа.</w:t>
      </w:r>
    </w:p>
    <w:p w:rsidR="002A6DC6" w:rsidRDefault="002A6DC6" w:rsidP="00480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73A70" w:rsidRPr="00C658A3" w:rsidRDefault="00773A70" w:rsidP="002A6D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4806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Заключительные положения</w:t>
      </w:r>
    </w:p>
    <w:p w:rsidR="00773A70" w:rsidRPr="00C658A3" w:rsidRDefault="004806CC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.1. По всем вопросам, не нашедшим своего решения, администрация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Института и обучающиеся руководствуются федеральным законодательством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локальными нормативными актами Института.</w:t>
      </w:r>
    </w:p>
    <w:p w:rsidR="00773A70" w:rsidRDefault="004806CC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.2. По инициативе администрации Института и обучающихся в настоящие Правила могут вноситься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изменения и дополнения в порядке, установленном законодательством РФ.</w:t>
      </w:r>
    </w:p>
    <w:p w:rsidR="004806CC" w:rsidRPr="00C658A3" w:rsidRDefault="004806CC" w:rsidP="00C65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6CBA" w:rsidRDefault="007C6CBA" w:rsidP="00480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6" w:rsidRDefault="002A6DC6" w:rsidP="00480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6" w:rsidRDefault="002A6DC6" w:rsidP="00480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6" w:rsidRDefault="002A6DC6" w:rsidP="00480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6" w:rsidRDefault="002A6DC6" w:rsidP="00480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6" w:rsidRDefault="002A6DC6" w:rsidP="00480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6" w:rsidRDefault="002A6DC6" w:rsidP="00480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6" w:rsidRDefault="002A6DC6" w:rsidP="00480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6" w:rsidRDefault="002A6DC6" w:rsidP="00480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A6DC6" w:rsidRDefault="002A6DC6" w:rsidP="00480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73A70" w:rsidRPr="00C658A3" w:rsidRDefault="004806CC" w:rsidP="002A6D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13</w:t>
      </w:r>
      <w:r w:rsidR="00773A70" w:rsidRPr="00C658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Лист согласования</w:t>
      </w:r>
    </w:p>
    <w:p w:rsidR="00FA4E1C" w:rsidRDefault="00FA4E1C" w:rsidP="00773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73A70" w:rsidRPr="00C658A3" w:rsidRDefault="004806CC" w:rsidP="00773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.1. Настоящие правила РАЗРАБОТАНЫ:</w:t>
      </w:r>
    </w:p>
    <w:p w:rsidR="001B18E9" w:rsidRDefault="001B18E9" w:rsidP="00773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1525"/>
        <w:gridCol w:w="1525"/>
      </w:tblGrid>
      <w:tr w:rsidR="001B18E9" w:rsidTr="004B0E7F">
        <w:tc>
          <w:tcPr>
            <w:tcW w:w="3190" w:type="dxa"/>
          </w:tcPr>
          <w:p w:rsidR="001B18E9" w:rsidRPr="00C658A3" w:rsidRDefault="001B18E9" w:rsidP="001B1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8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Структурное</w:t>
            </w:r>
          </w:p>
          <w:p w:rsidR="001B18E9" w:rsidRPr="00C658A3" w:rsidRDefault="001B18E9" w:rsidP="001B1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8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подразделение</w:t>
            </w:r>
          </w:p>
          <w:p w:rsidR="001B18E9" w:rsidRDefault="001B18E9" w:rsidP="00773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1B18E9" w:rsidRPr="00C658A3" w:rsidRDefault="001B18E9" w:rsidP="001B1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8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</w:t>
            </w:r>
          </w:p>
          <w:p w:rsidR="001B18E9" w:rsidRPr="00C658A3" w:rsidRDefault="001B18E9" w:rsidP="001B1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8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структурного</w:t>
            </w:r>
          </w:p>
          <w:p w:rsidR="001B18E9" w:rsidRDefault="001B18E9" w:rsidP="001B1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8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подразделения</w:t>
            </w:r>
          </w:p>
        </w:tc>
        <w:tc>
          <w:tcPr>
            <w:tcW w:w="1525" w:type="dxa"/>
          </w:tcPr>
          <w:p w:rsidR="001B18E9" w:rsidRDefault="001B18E9" w:rsidP="00773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8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Подпись</w:t>
            </w:r>
          </w:p>
        </w:tc>
        <w:tc>
          <w:tcPr>
            <w:tcW w:w="1525" w:type="dxa"/>
          </w:tcPr>
          <w:p w:rsidR="001B18E9" w:rsidRPr="00C658A3" w:rsidRDefault="001B18E9" w:rsidP="001B1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8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  <w:p w:rsidR="001B18E9" w:rsidRDefault="001B18E9" w:rsidP="00773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18E9" w:rsidTr="004B0E7F">
        <w:tc>
          <w:tcPr>
            <w:tcW w:w="3190" w:type="dxa"/>
          </w:tcPr>
          <w:p w:rsidR="001B18E9" w:rsidRDefault="001B18E9" w:rsidP="00773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Учебный отдел</w:t>
            </w:r>
          </w:p>
        </w:tc>
        <w:tc>
          <w:tcPr>
            <w:tcW w:w="3190" w:type="dxa"/>
          </w:tcPr>
          <w:p w:rsidR="001B18E9" w:rsidRDefault="001B18E9" w:rsidP="00773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отделом</w:t>
            </w:r>
          </w:p>
          <w:p w:rsidR="001B18E9" w:rsidRDefault="001B18E9" w:rsidP="00773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Ерофеева Л.М.</w:t>
            </w:r>
          </w:p>
        </w:tc>
        <w:tc>
          <w:tcPr>
            <w:tcW w:w="1525" w:type="dxa"/>
          </w:tcPr>
          <w:p w:rsidR="001B18E9" w:rsidRDefault="001B18E9" w:rsidP="00773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</w:tcPr>
          <w:p w:rsidR="001B18E9" w:rsidRDefault="001B18E9" w:rsidP="00773A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A4E1C" w:rsidRDefault="00FA4E1C" w:rsidP="00773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4E1C" w:rsidRDefault="00FA4E1C" w:rsidP="00773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73A70" w:rsidRPr="00C658A3" w:rsidRDefault="001B18E9" w:rsidP="00773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3E1757">
        <w:rPr>
          <w:rFonts w:ascii="Times New Roman" w:hAnsi="Times New Roman" w:cs="Times New Roman"/>
          <w:color w:val="000000"/>
          <w:sz w:val="28"/>
          <w:szCs w:val="28"/>
        </w:rPr>
        <w:t>.2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. Настоящие правила хранятся в следующих структурных </w:t>
      </w:r>
      <w:r w:rsidR="00FA4E1C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73A70" w:rsidRPr="00C658A3">
        <w:rPr>
          <w:rFonts w:ascii="Times New Roman" w:hAnsi="Times New Roman" w:cs="Times New Roman"/>
          <w:color w:val="000000"/>
          <w:sz w:val="28"/>
          <w:szCs w:val="28"/>
        </w:rPr>
        <w:t>одразделениях:</w:t>
      </w:r>
    </w:p>
    <w:p w:rsidR="00773A70" w:rsidRPr="00C658A3" w:rsidRDefault="00773A70" w:rsidP="00773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58A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E4F98">
        <w:rPr>
          <w:rFonts w:ascii="Times New Roman" w:hAnsi="Times New Roman" w:cs="Times New Roman"/>
          <w:color w:val="000000"/>
          <w:sz w:val="28"/>
          <w:szCs w:val="28"/>
        </w:rPr>
        <w:t>отдел кадров</w:t>
      </w:r>
      <w:r w:rsidRPr="00C658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A4E1C" w:rsidRDefault="00FA4E1C" w:rsidP="007C6C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A4E1C" w:rsidRDefault="00FA4E1C" w:rsidP="007C6C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A4E1C" w:rsidRDefault="00FA4E1C" w:rsidP="007C6C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A4E1C" w:rsidRDefault="00FA4E1C" w:rsidP="007C6C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A4E1C" w:rsidRDefault="00FA4E1C" w:rsidP="007C6C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A4E1C" w:rsidRDefault="00FA4E1C" w:rsidP="007C6C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A4E1C" w:rsidRDefault="00FA4E1C" w:rsidP="007C6C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A4E1C" w:rsidRDefault="00FA4E1C" w:rsidP="007C6C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A4E1C" w:rsidRDefault="00FA4E1C" w:rsidP="007C6C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A4E1C" w:rsidRDefault="00FA4E1C" w:rsidP="007C6C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C6CBA" w:rsidRDefault="007C6CBA" w:rsidP="00773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7C6CBA" w:rsidSect="003C4256">
      <w:headerReference w:type="default" r:id="rId8"/>
      <w:footerReference w:type="default" r:id="rId9"/>
      <w:foot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3F7" w:rsidRDefault="003143F7" w:rsidP="007C6CBA">
      <w:pPr>
        <w:spacing w:after="0" w:line="240" w:lineRule="auto"/>
      </w:pPr>
      <w:r>
        <w:separator/>
      </w:r>
    </w:p>
  </w:endnote>
  <w:endnote w:type="continuationSeparator" w:id="0">
    <w:p w:rsidR="003143F7" w:rsidRDefault="003143F7" w:rsidP="007C6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3681756"/>
      <w:docPartObj>
        <w:docPartGallery w:val="Page Numbers (Bottom of Page)"/>
        <w:docPartUnique/>
      </w:docPartObj>
    </w:sdtPr>
    <w:sdtContent>
      <w:p w:rsidR="001D0FC0" w:rsidRDefault="00584401">
        <w:pPr>
          <w:pStyle w:val="a6"/>
          <w:jc w:val="center"/>
        </w:pPr>
        <w:fldSimple w:instr=" PAGE   \* MERGEFORMAT ">
          <w:r w:rsidR="00062BA5">
            <w:rPr>
              <w:noProof/>
            </w:rPr>
            <w:t>1</w:t>
          </w:r>
        </w:fldSimple>
      </w:p>
    </w:sdtContent>
  </w:sdt>
  <w:p w:rsidR="001D0FC0" w:rsidRDefault="001D0FC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3681755"/>
      <w:docPartObj>
        <w:docPartGallery w:val="Page Numbers (Bottom of Page)"/>
        <w:docPartUnique/>
      </w:docPartObj>
    </w:sdtPr>
    <w:sdtContent>
      <w:p w:rsidR="001D0FC0" w:rsidRDefault="00584401">
        <w:pPr>
          <w:pStyle w:val="a6"/>
          <w:jc w:val="center"/>
        </w:pPr>
        <w:fldSimple w:instr=" PAGE   \* MERGEFORMAT ">
          <w:r w:rsidR="001D0FC0">
            <w:rPr>
              <w:noProof/>
            </w:rPr>
            <w:t>1</w:t>
          </w:r>
        </w:fldSimple>
      </w:p>
    </w:sdtContent>
  </w:sdt>
  <w:p w:rsidR="001D0FC0" w:rsidRDefault="001D0FC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3F7" w:rsidRDefault="003143F7" w:rsidP="007C6CBA">
      <w:pPr>
        <w:spacing w:after="0" w:line="240" w:lineRule="auto"/>
      </w:pPr>
      <w:r>
        <w:separator/>
      </w:r>
    </w:p>
  </w:footnote>
  <w:footnote w:type="continuationSeparator" w:id="0">
    <w:p w:rsidR="003143F7" w:rsidRDefault="003143F7" w:rsidP="007C6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819294"/>
      <w:docPartObj>
        <w:docPartGallery w:val="Page Numbers (Top of Page)"/>
        <w:docPartUnique/>
      </w:docPartObj>
    </w:sdtPr>
    <w:sdtContent>
      <w:p w:rsidR="001D0FC0" w:rsidRDefault="00584401">
        <w:pPr>
          <w:pStyle w:val="a4"/>
          <w:jc w:val="center"/>
        </w:pPr>
        <w:fldSimple w:instr="PAGE   \* MERGEFORMAT">
          <w:r w:rsidR="00062BA5">
            <w:rPr>
              <w:noProof/>
            </w:rPr>
            <w:t>1</w:t>
          </w:r>
        </w:fldSimple>
      </w:p>
    </w:sdtContent>
  </w:sdt>
  <w:p w:rsidR="001D0FC0" w:rsidRDefault="001D0FC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6E31"/>
    <w:rsid w:val="00006E31"/>
    <w:rsid w:val="00027681"/>
    <w:rsid w:val="00027932"/>
    <w:rsid w:val="00062BA5"/>
    <w:rsid w:val="00143273"/>
    <w:rsid w:val="001B18E9"/>
    <w:rsid w:val="001D0FC0"/>
    <w:rsid w:val="001E7B39"/>
    <w:rsid w:val="00231D7A"/>
    <w:rsid w:val="00247D11"/>
    <w:rsid w:val="002A322A"/>
    <w:rsid w:val="002A6DC6"/>
    <w:rsid w:val="0030501C"/>
    <w:rsid w:val="003143F7"/>
    <w:rsid w:val="00321DAA"/>
    <w:rsid w:val="003C4256"/>
    <w:rsid w:val="003E1757"/>
    <w:rsid w:val="003E5BE9"/>
    <w:rsid w:val="00406B55"/>
    <w:rsid w:val="004806CC"/>
    <w:rsid w:val="00486A90"/>
    <w:rsid w:val="004B0E7F"/>
    <w:rsid w:val="00526082"/>
    <w:rsid w:val="00584401"/>
    <w:rsid w:val="00592111"/>
    <w:rsid w:val="00592499"/>
    <w:rsid w:val="005A0759"/>
    <w:rsid w:val="00655095"/>
    <w:rsid w:val="007004BE"/>
    <w:rsid w:val="00736558"/>
    <w:rsid w:val="00745E11"/>
    <w:rsid w:val="00773A70"/>
    <w:rsid w:val="0078721F"/>
    <w:rsid w:val="007A08E9"/>
    <w:rsid w:val="007C6CBA"/>
    <w:rsid w:val="007D0B15"/>
    <w:rsid w:val="007D5737"/>
    <w:rsid w:val="007F4B59"/>
    <w:rsid w:val="008555F8"/>
    <w:rsid w:val="00864092"/>
    <w:rsid w:val="008F35E5"/>
    <w:rsid w:val="00920FE5"/>
    <w:rsid w:val="009E4F98"/>
    <w:rsid w:val="009F0DC5"/>
    <w:rsid w:val="00A14EDF"/>
    <w:rsid w:val="00A609D3"/>
    <w:rsid w:val="00A82ABD"/>
    <w:rsid w:val="00A8346D"/>
    <w:rsid w:val="00AF6263"/>
    <w:rsid w:val="00B11A26"/>
    <w:rsid w:val="00B57AD8"/>
    <w:rsid w:val="00C658A3"/>
    <w:rsid w:val="00C94049"/>
    <w:rsid w:val="00CA4E0B"/>
    <w:rsid w:val="00D86F85"/>
    <w:rsid w:val="00E8225E"/>
    <w:rsid w:val="00EF5D77"/>
    <w:rsid w:val="00F942B6"/>
    <w:rsid w:val="00FA4E1C"/>
    <w:rsid w:val="00FE7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76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C6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6CBA"/>
  </w:style>
  <w:style w:type="paragraph" w:styleId="a6">
    <w:name w:val="footer"/>
    <w:basedOn w:val="a"/>
    <w:link w:val="a7"/>
    <w:uiPriority w:val="99"/>
    <w:unhideWhenUsed/>
    <w:rsid w:val="007C6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6CBA"/>
  </w:style>
  <w:style w:type="paragraph" w:customStyle="1" w:styleId="Default">
    <w:name w:val="Default"/>
    <w:rsid w:val="004B0E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57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7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76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C6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6CBA"/>
  </w:style>
  <w:style w:type="paragraph" w:styleId="a6">
    <w:name w:val="footer"/>
    <w:basedOn w:val="a"/>
    <w:link w:val="a7"/>
    <w:uiPriority w:val="99"/>
    <w:unhideWhenUsed/>
    <w:rsid w:val="007C6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6CBA"/>
  </w:style>
  <w:style w:type="paragraph" w:customStyle="1" w:styleId="Default">
    <w:name w:val="Default"/>
    <w:rsid w:val="004B0E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061FA-4F8C-443D-ABA3-C668F348C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3179</Words>
  <Characters>18121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LP</cp:lastModifiedBy>
  <cp:revision>12</cp:revision>
  <cp:lastPrinted>2018-03-02T10:54:00Z</cp:lastPrinted>
  <dcterms:created xsi:type="dcterms:W3CDTF">2018-03-01T11:52:00Z</dcterms:created>
  <dcterms:modified xsi:type="dcterms:W3CDTF">2018-03-07T08:39:00Z</dcterms:modified>
</cp:coreProperties>
</file>