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D8" w:rsidRDefault="00BA70A9">
      <w:pPr>
        <w:rPr>
          <w:rFonts w:ascii="Times New Roman" w:hAnsi="Times New Roman" w:cs="Times New Roman"/>
          <w:sz w:val="28"/>
          <w:szCs w:val="28"/>
        </w:rPr>
      </w:pPr>
      <w:r w:rsidRPr="00BA70A9">
        <w:rPr>
          <w:rFonts w:ascii="Times New Roman" w:hAnsi="Times New Roman" w:cs="Times New Roman"/>
          <w:sz w:val="28"/>
          <w:szCs w:val="28"/>
        </w:rPr>
        <w:t>Прикрепление для сдачи кандидатских экзаменов</w:t>
      </w:r>
    </w:p>
    <w:p w:rsidR="00BA70A9" w:rsidRDefault="00BA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15 </w:t>
      </w:r>
      <w:r w:rsidR="00E767C3">
        <w:rPr>
          <w:rFonts w:ascii="Times New Roman" w:hAnsi="Times New Roman" w:cs="Times New Roman"/>
          <w:sz w:val="28"/>
          <w:szCs w:val="28"/>
        </w:rPr>
        <w:t>февраля 2019</w:t>
      </w:r>
      <w:r>
        <w:rPr>
          <w:rFonts w:ascii="Times New Roman" w:hAnsi="Times New Roman" w:cs="Times New Roman"/>
          <w:sz w:val="28"/>
          <w:szCs w:val="28"/>
        </w:rPr>
        <w:t xml:space="preserve"> года по 1 </w:t>
      </w:r>
      <w:r w:rsidR="00E767C3">
        <w:rPr>
          <w:rFonts w:ascii="Times New Roman" w:hAnsi="Times New Roman" w:cs="Times New Roman"/>
          <w:sz w:val="28"/>
          <w:szCs w:val="28"/>
        </w:rPr>
        <w:t>марта</w:t>
      </w:r>
      <w:r w:rsidR="004B4D67">
        <w:rPr>
          <w:rFonts w:ascii="Times New Roman" w:hAnsi="Times New Roman" w:cs="Times New Roman"/>
          <w:sz w:val="28"/>
          <w:szCs w:val="28"/>
        </w:rPr>
        <w:t xml:space="preserve"> 201</w:t>
      </w:r>
      <w:r w:rsidR="00E767C3">
        <w:rPr>
          <w:rFonts w:ascii="Times New Roman" w:hAnsi="Times New Roman" w:cs="Times New Roman"/>
          <w:sz w:val="28"/>
          <w:szCs w:val="28"/>
        </w:rPr>
        <w:t>9</w:t>
      </w:r>
      <w:r w:rsidR="004B4D6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в ФГБНУ  НИИМЧ проводится прием документов для сдачи кандидатских экзаменов по специальностям 14.03.02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патологическая анатомия - медицинские науки и 03.03.04 клеточная биология,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цитология, гистология. </w:t>
      </w:r>
    </w:p>
    <w:p w:rsidR="00BA70A9" w:rsidRDefault="00BA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Экзаменационная  сессия будет проходить с </w:t>
      </w:r>
      <w:r w:rsidR="004B4D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E767C3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767C3">
        <w:rPr>
          <w:rFonts w:ascii="Times New Roman" w:hAnsi="Times New Roman" w:cs="Times New Roman"/>
          <w:sz w:val="28"/>
          <w:szCs w:val="28"/>
        </w:rPr>
        <w:t>о 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67C3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767C3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BA70A9" w:rsidRDefault="00BA70A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Перечень документов, необходимых  для сдачи кандидатских экзаменов представлены в «Положении о  кандидатских экзаменах»</w:t>
      </w:r>
      <w:proofErr w:type="gramEnd"/>
    </w:p>
    <w:p w:rsidR="00BA70A9" w:rsidRDefault="00BA70A9">
      <w:pPr>
        <w:rPr>
          <w:rFonts w:ascii="Times New Roman" w:hAnsi="Times New Roman" w:cs="Times New Roman"/>
          <w:sz w:val="28"/>
          <w:szCs w:val="28"/>
        </w:rPr>
      </w:pPr>
    </w:p>
    <w:p w:rsidR="00BA70A9" w:rsidRPr="00BA70A9" w:rsidRDefault="00BA70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Документу принимает ученый секретарь  ФГНУ НИИМЧ  с 9;00 до 14:30. Тел. 8(499)120-00-41</w:t>
      </w:r>
    </w:p>
    <w:sectPr w:rsidR="00BA70A9" w:rsidRPr="00BA70A9" w:rsidSect="00D462F7">
      <w:pgSz w:w="11907" w:h="16840" w:code="9"/>
      <w:pgMar w:top="567" w:right="567" w:bottom="45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A9"/>
    <w:rsid w:val="0014222A"/>
    <w:rsid w:val="001655C3"/>
    <w:rsid w:val="001B79E3"/>
    <w:rsid w:val="002C31BC"/>
    <w:rsid w:val="004B4D67"/>
    <w:rsid w:val="00BA70A9"/>
    <w:rsid w:val="00D462F7"/>
    <w:rsid w:val="00E767C3"/>
    <w:rsid w:val="00E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LP</cp:lastModifiedBy>
  <cp:revision>2</cp:revision>
  <dcterms:created xsi:type="dcterms:W3CDTF">2019-01-11T05:59:00Z</dcterms:created>
  <dcterms:modified xsi:type="dcterms:W3CDTF">2019-01-11T05:59:00Z</dcterms:modified>
</cp:coreProperties>
</file>